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Wymagania egzaminacyjne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Edukacja wczesnoszkolna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Klasa 3</w:t>
      </w:r>
    </w:p>
    <w:p w:rsidR="00000000" w:rsidDel="00000000" w:rsidP="00000000" w:rsidRDefault="00000000" w:rsidRPr="00000000" w14:paraId="00000004">
      <w:pPr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Uczeń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w klasie 3 zdobywa następujące umiejętności: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1.  Czyta ze zrozumieniem tekst i odnajduje w tekście potrzebne informacje.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2.  Zna i wyszukuje w tekście części mowy (rzeczowniki, czasowniki,  przymiotniki, liczebniki).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3. Odmienia czasownik przez osoby i liczby.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4. Potrafi odmieniać  czasownik w czasie teraźniejszym, przeszłym i przyszłym.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5. Potrafi z podanych zdań pojedynczych ułożyć zdania złożone.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6. Stopniuje przymiotniki.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7. Wskazuje wyrazy należące do rodziny wyrazów.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8. Prawidłowo zapisuje i odczytuje liczby powyżej tysiąca.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9. Dodaje i odejmuje mnoży i dzieli  w  zakresie 100.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. Prawidłowo zapisuje cyfry wskazując  w nich jedności, dziesiątki i setki.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. Zna rodzaje lasów.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. Rozróżnia i wymienia zwierzęta roślinożerne, mięsożerne i wszystkożerne.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. Potrafi pogrupować zwierzęta na ssaki, ptaki i owady.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. Potrafi opowiedzieć jak spędza wolny czas.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35"/>
        </w:tabs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. Opisuje ilustracje używając zdań pojedynczych i złożonych.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35"/>
        </w:tabs>
        <w:spacing w:after="200" w:before="0" w:lineRule="auto"/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. Wie z jakich części składa się zestaw komputerowy i jaki przycisk stosujemy     do pisania wielką literą.</w:t>
      </w:r>
    </w:p>
    <w:p w:rsidR="00000000" w:rsidDel="00000000" w:rsidP="00000000" w:rsidRDefault="00000000" w:rsidRPr="00000000" w14:paraId="00000017">
      <w:pPr>
        <w:tabs>
          <w:tab w:val="left" w:pos="335"/>
        </w:tabs>
        <w:spacing w:after="200" w:before="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r16e72vg9t3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35"/>
        </w:tabs>
        <w:spacing w:after="200" w:before="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e0n9qcfgv58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Język angielski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Liczby 1 – 100</w:t>
      </w:r>
    </w:p>
    <w:p w:rsidR="00000000" w:rsidDel="00000000" w:rsidP="00000000" w:rsidRDefault="00000000" w:rsidRPr="00000000" w14:paraId="0000001C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Zabawki</w:t>
      </w:r>
    </w:p>
    <w:p w:rsidR="00000000" w:rsidDel="00000000" w:rsidP="00000000" w:rsidRDefault="00000000" w:rsidRPr="00000000" w14:paraId="0000001D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Kolory</w:t>
      </w:r>
    </w:p>
    <w:p w:rsidR="00000000" w:rsidDel="00000000" w:rsidP="00000000" w:rsidRDefault="00000000" w:rsidRPr="00000000" w14:paraId="0000001E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Części ciała</w:t>
      </w:r>
    </w:p>
    <w:p w:rsidR="00000000" w:rsidDel="00000000" w:rsidP="00000000" w:rsidRDefault="00000000" w:rsidRPr="00000000" w14:paraId="0000001F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Produkty żywnościowe (jedzenie, napoje)</w:t>
      </w:r>
    </w:p>
    <w:p w:rsidR="00000000" w:rsidDel="00000000" w:rsidP="00000000" w:rsidRDefault="00000000" w:rsidRPr="00000000" w14:paraId="00000020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Nazwy sklepów (np. pet shop, sweet shop)</w:t>
      </w:r>
    </w:p>
    <w:p w:rsidR="00000000" w:rsidDel="00000000" w:rsidP="00000000" w:rsidRDefault="00000000" w:rsidRPr="00000000" w14:paraId="00000021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Zwierzęta</w:t>
      </w:r>
    </w:p>
    <w:p w:rsidR="00000000" w:rsidDel="00000000" w:rsidP="00000000" w:rsidRDefault="00000000" w:rsidRPr="00000000" w14:paraId="00000022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Dni tygodnia, miesiące oraz pory roku</w:t>
      </w:r>
    </w:p>
    <w:p w:rsidR="00000000" w:rsidDel="00000000" w:rsidP="00000000" w:rsidRDefault="00000000" w:rsidRPr="00000000" w14:paraId="00000023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Podawanie godziny (np. It's one o'clock. It's half past seven.)</w:t>
      </w:r>
    </w:p>
    <w:p w:rsidR="00000000" w:rsidDel="00000000" w:rsidP="00000000" w:rsidRDefault="00000000" w:rsidRPr="00000000" w14:paraId="00000024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Dolegliwości ( np. I've got a headache.)</w:t>
      </w:r>
    </w:p>
    <w:p w:rsidR="00000000" w:rsidDel="00000000" w:rsidP="00000000" w:rsidRDefault="00000000" w:rsidRPr="00000000" w14:paraId="00000025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Proste przymiotniki oraz przysłówki ( np. fat, tall, hot, fast, quietly, lucky)</w:t>
      </w:r>
    </w:p>
    <w:p w:rsidR="00000000" w:rsidDel="00000000" w:rsidP="00000000" w:rsidRDefault="00000000" w:rsidRPr="00000000" w14:paraId="00000026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Proste czasowniki ( np. play, walk, go)</w:t>
      </w:r>
    </w:p>
    <w:p w:rsidR="00000000" w:rsidDel="00000000" w:rsidP="00000000" w:rsidRDefault="00000000" w:rsidRPr="00000000" w14:paraId="00000027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Przyimki miejsca (under/on/in)</w:t>
      </w:r>
    </w:p>
    <w:p w:rsidR="00000000" w:rsidDel="00000000" w:rsidP="00000000" w:rsidRDefault="00000000" w:rsidRPr="00000000" w14:paraId="00000028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Czasowniki: have got, to be oraz can</w:t>
      </w:r>
    </w:p>
    <w:p w:rsidR="00000000" w:rsidDel="00000000" w:rsidP="00000000" w:rsidRDefault="00000000" w:rsidRPr="00000000" w14:paraId="00000029">
      <w:pPr>
        <w:tabs>
          <w:tab w:val="left" w:pos="335"/>
        </w:tabs>
        <w:spacing w:after="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yndwgnuaq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Proste pytania i odpowiedzi (np. What's your name? How old are you? What's your favourite animal?)</w:t>
      </w:r>
    </w:p>
    <w:p w:rsidR="00000000" w:rsidDel="00000000" w:rsidP="00000000" w:rsidRDefault="00000000" w:rsidRPr="00000000" w14:paraId="0000002A">
      <w:pPr>
        <w:tabs>
          <w:tab w:val="left" w:pos="335"/>
        </w:tabs>
        <w:spacing w:after="200" w:before="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lrsk0sgtmyjg" w:id="4"/>
      <w:bookmarkEnd w:id="4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ov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dJKwohMdHlz17ll5WqwMEmKRQ==">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2022-11-11T19:59:00Z</dcterms:created>
  <dc:creator>Zenia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